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ED23B89" w14:textId="77777777" w:rsidR="0061779A" w:rsidRPr="00AF6E97" w:rsidRDefault="0061779A" w:rsidP="0061779A">
      <w:pPr>
        <w:pStyle w:val="Heading2"/>
        <w:jc w:val="center"/>
        <w:rPr>
          <w:rFonts w:asciiTheme="minorHAnsi" w:hAnsiTheme="minorHAnsi" w:cstheme="minorHAnsi"/>
          <w:sz w:val="24"/>
        </w:rPr>
      </w:pPr>
      <w:r w:rsidRPr="00AF6E97">
        <w:rPr>
          <w:rFonts w:asciiTheme="minorHAnsi" w:hAnsiTheme="minorHAnsi" w:cstheme="minorHAnsi"/>
          <w:sz w:val="24"/>
        </w:rPr>
        <w:t>Public Audit (Wales) Act 2004 Section 29</w:t>
      </w:r>
    </w:p>
    <w:p w14:paraId="5242C837" w14:textId="77777777" w:rsidR="0061779A" w:rsidRPr="00AF6E97" w:rsidRDefault="0061779A" w:rsidP="0061779A">
      <w:pPr>
        <w:jc w:val="center"/>
        <w:rPr>
          <w:rFonts w:asciiTheme="minorHAnsi" w:hAnsiTheme="minorHAnsi" w:cstheme="minorHAnsi"/>
          <w:snapToGrid w:val="0"/>
          <w:szCs w:val="24"/>
        </w:rPr>
      </w:pPr>
      <w:r w:rsidRPr="00AF6E97">
        <w:rPr>
          <w:rFonts w:asciiTheme="minorHAnsi" w:hAnsiTheme="minorHAnsi" w:cstheme="minorHAnsi"/>
          <w:b/>
          <w:snapToGrid w:val="0"/>
          <w:szCs w:val="24"/>
        </w:rPr>
        <w:t>Accounts and Audit (Wales) Regulations 2014</w:t>
      </w:r>
    </w:p>
    <w:p w14:paraId="6707D0D3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p w14:paraId="31E32F9B" w14:textId="77777777" w:rsidR="0061779A" w:rsidRPr="00F62F7D" w:rsidRDefault="0061779A" w:rsidP="0061779A">
      <w:pPr>
        <w:ind w:left="360" w:hanging="360"/>
        <w:rPr>
          <w:rFonts w:asciiTheme="minorHAnsi" w:hAnsiTheme="minorHAnsi" w:cstheme="minorHAnsi"/>
          <w:sz w:val="20"/>
        </w:rPr>
      </w:pPr>
    </w:p>
    <w:tbl>
      <w:tblPr>
        <w:tblW w:w="0" w:type="auto"/>
        <w:tblInd w:w="90" w:type="dxa"/>
        <w:tblLayout w:type="fixed"/>
        <w:tblLook w:val="0000" w:firstRow="0" w:lastRow="0" w:firstColumn="0" w:lastColumn="0" w:noHBand="0" w:noVBand="0"/>
      </w:tblPr>
      <w:tblGrid>
        <w:gridCol w:w="2744"/>
        <w:gridCol w:w="7055"/>
      </w:tblGrid>
      <w:tr w:rsidR="0061779A" w:rsidRPr="00F62F7D" w14:paraId="55D2F60D" w14:textId="77777777" w:rsidTr="009A5C12">
        <w:trPr>
          <w:cantSplit/>
        </w:trPr>
        <w:tc>
          <w:tcPr>
            <w:tcW w:w="2744" w:type="dxa"/>
          </w:tcPr>
          <w:p w14:paraId="73A617EF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45F128BB" w14:textId="06FE6CE3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>
              <w:rPr>
                <w:rFonts w:asciiTheme="minorHAnsi" w:hAnsiTheme="minorHAnsi" w:cstheme="minorHAnsi"/>
                <w:sz w:val="20"/>
              </w:rPr>
              <w:t>1.</w:t>
            </w:r>
            <w:r>
              <w:rPr>
                <w:rFonts w:asciiTheme="minorHAnsi" w:hAnsiTheme="minorHAnsi" w:cstheme="minorHAnsi"/>
                <w:sz w:val="20"/>
              </w:rPr>
              <w:tab/>
              <w:t>The audit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of accounts for the </w:t>
            </w:r>
            <w:r w:rsidR="004F027C">
              <w:rPr>
                <w:rFonts w:asciiTheme="minorHAnsi" w:hAnsiTheme="minorHAnsi" w:cstheme="minorHAnsi"/>
                <w:noProof/>
                <w:color w:val="7030A0"/>
                <w:sz w:val="20"/>
              </w:rPr>
              <w:t>Solva Community Council</w:t>
            </w:r>
            <w:r w:rsidRPr="0061779A">
              <w:rPr>
                <w:rFonts w:asciiTheme="minorHAnsi" w:hAnsiTheme="minorHAnsi" w:cstheme="minorHAnsi"/>
                <w:noProof/>
                <w:color w:val="7030A0"/>
                <w:sz w:val="20"/>
              </w:rPr>
              <w:t xml:space="preserve"> </w:t>
            </w:r>
            <w:r>
              <w:rPr>
                <w:rFonts w:asciiTheme="minorHAnsi" w:hAnsiTheme="minorHAnsi" w:cstheme="minorHAnsi"/>
                <w:noProof/>
                <w:sz w:val="20"/>
              </w:rPr>
              <w:t>for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the </w:t>
            </w:r>
            <w:r>
              <w:rPr>
                <w:rFonts w:asciiTheme="minorHAnsi" w:hAnsiTheme="minorHAnsi" w:cstheme="minorHAnsi"/>
                <w:sz w:val="20"/>
              </w:rPr>
              <w:t xml:space="preserve">years ended 31 March 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20</w:t>
            </w:r>
            <w:r w:rsidR="004F027C">
              <w:rPr>
                <w:rFonts w:asciiTheme="minorHAnsi" w:hAnsiTheme="minorHAnsi" w:cstheme="minorHAnsi"/>
                <w:color w:val="7030A0"/>
                <w:sz w:val="20"/>
              </w:rPr>
              <w:t>25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>ha</w:t>
            </w:r>
            <w:r>
              <w:rPr>
                <w:rFonts w:asciiTheme="minorHAnsi" w:hAnsiTheme="minorHAnsi" w:cstheme="minorHAnsi"/>
                <w:sz w:val="20"/>
              </w:rPr>
              <w:t>s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 been concluded.</w:t>
            </w:r>
          </w:p>
          <w:p w14:paraId="4FB45FFB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61779A" w:rsidRPr="00F62F7D" w14:paraId="3A31FA85" w14:textId="77777777" w:rsidTr="009A5C12">
        <w:trPr>
          <w:cantSplit/>
        </w:trPr>
        <w:tc>
          <w:tcPr>
            <w:tcW w:w="2744" w:type="dxa"/>
          </w:tcPr>
          <w:p w14:paraId="193630B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4EF75D61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02C632FA" w14:textId="16624E93" w:rsidR="0061779A" w:rsidRPr="00F62F7D" w:rsidRDefault="0061779A" w:rsidP="0061779A">
            <w:pPr>
              <w:numPr>
                <w:ilvl w:val="0"/>
                <w:numId w:val="1"/>
              </w:numPr>
              <w:tabs>
                <w:tab w:val="clear" w:pos="720"/>
              </w:tabs>
              <w:spacing w:before="40" w:after="40" w:line="240" w:lineRule="auto"/>
              <w:ind w:left="406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 xml:space="preserve">The annual return is available for inspection by any local government elector for the area of the </w:t>
            </w:r>
            <w:r w:rsidR="004F027C">
              <w:rPr>
                <w:rFonts w:asciiTheme="minorHAnsi" w:hAnsiTheme="minorHAnsi" w:cstheme="minorHAnsi"/>
                <w:noProof/>
                <w:color w:val="7030A0"/>
                <w:sz w:val="20"/>
              </w:rPr>
              <w:t>Solva Community Council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>on application to:</w:t>
            </w:r>
          </w:p>
          <w:p w14:paraId="089E410B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1779A" w:rsidRPr="00F62F7D" w14:paraId="14428921" w14:textId="77777777" w:rsidTr="009A5C12">
        <w:trPr>
          <w:cantSplit/>
        </w:trPr>
        <w:tc>
          <w:tcPr>
            <w:tcW w:w="2744" w:type="dxa"/>
          </w:tcPr>
          <w:p w14:paraId="2A64A1A4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name, position and address of </w:t>
            </w:r>
            <w:proofErr w:type="gramStart"/>
            <w:r w:rsidRPr="00F62F7D">
              <w:rPr>
                <w:rFonts w:asciiTheme="minorHAnsi" w:hAnsiTheme="minorHAnsi" w:cstheme="minorHAnsi"/>
                <w:sz w:val="20"/>
              </w:rPr>
              <w:t>person  to</w:t>
            </w:r>
            <w:proofErr w:type="gramEnd"/>
            <w:r w:rsidRPr="00F62F7D">
              <w:rPr>
                <w:rFonts w:asciiTheme="minorHAnsi" w:hAnsiTheme="minorHAnsi" w:cstheme="minorHAnsi"/>
                <w:sz w:val="20"/>
              </w:rPr>
              <w:t xml:space="preserve"> whom local government electors should apply to inspect the annual return</w:t>
            </w: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7199D942" w14:textId="6ECF6FFA" w:rsidR="0061779A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(a)</w:t>
            </w:r>
            <w:r w:rsidR="004F027C">
              <w:rPr>
                <w:rFonts w:asciiTheme="minorHAnsi" w:hAnsiTheme="minorHAnsi" w:cstheme="minorHAnsi"/>
                <w:sz w:val="20"/>
              </w:rPr>
              <w:t xml:space="preserve">    Bruce Payne, Clerk &amp; RFO to Solva Community Council </w:t>
            </w:r>
            <w:hyperlink r:id="rId11" w:history="1">
              <w:r w:rsidR="004F027C" w:rsidRPr="00E91636">
                <w:rPr>
                  <w:rStyle w:val="Hyperlink"/>
                  <w:rFonts w:asciiTheme="minorHAnsi" w:hAnsiTheme="minorHAnsi" w:cstheme="minorHAnsi"/>
                  <w:sz w:val="20"/>
                </w:rPr>
                <w:t>brucepayne241@gmail.com</w:t>
              </w:r>
            </w:hyperlink>
          </w:p>
          <w:p w14:paraId="36309A29" w14:textId="61BF82E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 xml:space="preserve">  ___________________________________________________</w:t>
            </w:r>
          </w:p>
          <w:p w14:paraId="0196E101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br/>
              <w:t xml:space="preserve">   ___________________________________________________</w:t>
            </w:r>
            <w:r w:rsidRPr="00F62F7D">
              <w:rPr>
                <w:rFonts w:asciiTheme="minorHAnsi" w:hAnsiTheme="minorHAnsi" w:cstheme="minorHAnsi"/>
                <w:sz w:val="20"/>
              </w:rPr>
              <w:br/>
            </w:r>
          </w:p>
        </w:tc>
      </w:tr>
      <w:tr w:rsidR="0061779A" w:rsidRPr="00F62F7D" w14:paraId="1345DAE5" w14:textId="77777777" w:rsidTr="009A5C12">
        <w:trPr>
          <w:cantSplit/>
        </w:trPr>
        <w:tc>
          <w:tcPr>
            <w:tcW w:w="2744" w:type="dxa"/>
          </w:tcPr>
          <w:p w14:paraId="57937F7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(b)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the times between which a local government elector may apply to inspect the annual return </w:t>
            </w:r>
          </w:p>
          <w:p w14:paraId="508D1031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4EB30CCE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</w:p>
          <w:p w14:paraId="45FF0EFB" w14:textId="2354214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</w:r>
            <w:r w:rsidR="004F027C" w:rsidRPr="00F62F7D">
              <w:rPr>
                <w:rFonts w:asciiTheme="minorHAnsi" w:hAnsiTheme="minorHAnsi" w:cstheme="minorHAnsi"/>
                <w:sz w:val="20"/>
              </w:rPr>
              <w:t xml:space="preserve">between </w:t>
            </w:r>
            <w:r w:rsidR="004F027C">
              <w:rPr>
                <w:rFonts w:asciiTheme="minorHAnsi" w:hAnsiTheme="minorHAnsi" w:cstheme="minorHAnsi"/>
                <w:sz w:val="20"/>
              </w:rPr>
              <w:t>9</w:t>
            </w:r>
            <w:r w:rsidRPr="0061779A">
              <w:rPr>
                <w:rFonts w:asciiTheme="minorHAnsi" w:hAnsiTheme="minorHAnsi" w:cstheme="minorHAnsi"/>
                <w:color w:val="7030A0"/>
                <w:sz w:val="20"/>
              </w:rPr>
              <w:t>am and (b)</w:t>
            </w:r>
            <w:r w:rsidR="004F027C">
              <w:rPr>
                <w:rFonts w:asciiTheme="minorHAnsi" w:hAnsiTheme="minorHAnsi" w:cstheme="minorHAnsi"/>
                <w:color w:val="7030A0"/>
                <w:sz w:val="20"/>
              </w:rPr>
              <w:t xml:space="preserve"> 4</w:t>
            </w:r>
            <w:r w:rsidRPr="00F62F7D">
              <w:rPr>
                <w:rFonts w:asciiTheme="minorHAnsi" w:hAnsiTheme="minorHAnsi" w:cstheme="minorHAnsi"/>
                <w:sz w:val="20"/>
              </w:rPr>
              <w:t xml:space="preserve">pm on Mondays to Fridays </w:t>
            </w:r>
          </w:p>
          <w:p w14:paraId="64EE8C5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2E8B1204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ab/>
              <w:t>(excluding public holidays), when any local government elector may make copies of the annual return.</w:t>
            </w:r>
          </w:p>
          <w:p w14:paraId="283EFB92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</w:tr>
      <w:tr w:rsidR="0061779A" w:rsidRPr="00F62F7D" w14:paraId="23593CE6" w14:textId="77777777" w:rsidTr="009A5C12">
        <w:trPr>
          <w:cantSplit/>
        </w:trPr>
        <w:tc>
          <w:tcPr>
            <w:tcW w:w="2744" w:type="dxa"/>
          </w:tcPr>
          <w:p w14:paraId="79EB4846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2409167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(c)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Insert a reasonable sum for copying costs</w:t>
            </w:r>
          </w:p>
          <w:p w14:paraId="1216EC8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147C6477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0326DAE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</w:tc>
        <w:tc>
          <w:tcPr>
            <w:tcW w:w="7055" w:type="dxa"/>
            <w:tcBorders>
              <w:left w:val="single" w:sz="12" w:space="0" w:color="auto"/>
            </w:tcBorders>
          </w:tcPr>
          <w:p w14:paraId="04A8E089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3.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Copies will be provided to any local government elector on payment of (c)</w:t>
            </w:r>
          </w:p>
          <w:p w14:paraId="5DBA8A9D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</w:p>
          <w:p w14:paraId="58648543" w14:textId="523DAAE1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 xml:space="preserve"> 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£</w:t>
            </w:r>
            <w:r w:rsidR="004F027C">
              <w:rPr>
                <w:rFonts w:asciiTheme="minorHAnsi" w:hAnsiTheme="minorHAnsi" w:cstheme="minorHAnsi"/>
                <w:sz w:val="20"/>
              </w:rPr>
              <w:t xml:space="preserve">1 </w:t>
            </w:r>
            <w:r w:rsidRPr="00F62F7D">
              <w:rPr>
                <w:rFonts w:asciiTheme="minorHAnsi" w:hAnsiTheme="minorHAnsi" w:cstheme="minorHAnsi"/>
                <w:sz w:val="20"/>
              </w:rPr>
              <w:t>for each copy of the annual return.</w:t>
            </w:r>
          </w:p>
        </w:tc>
      </w:tr>
      <w:tr w:rsidR="0061779A" w:rsidRPr="00F62F7D" w14:paraId="0E68E3F5" w14:textId="77777777" w:rsidTr="009A5C12">
        <w:trPr>
          <w:cantSplit/>
        </w:trPr>
        <w:tc>
          <w:tcPr>
            <w:tcW w:w="2744" w:type="dxa"/>
          </w:tcPr>
          <w:p w14:paraId="31820A10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>Insert name and position of person placing the notice</w:t>
            </w:r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64C8DEBA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09157A63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1804E243" w14:textId="4BE5A248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(d)</w:t>
            </w:r>
            <w:r w:rsidR="004F027C">
              <w:rPr>
                <w:rFonts w:asciiTheme="minorHAnsi" w:hAnsiTheme="minorHAnsi" w:cstheme="minorHAnsi"/>
                <w:sz w:val="20"/>
              </w:rPr>
              <w:t xml:space="preserve"> Bruce Payne</w:t>
            </w:r>
          </w:p>
        </w:tc>
      </w:tr>
      <w:tr w:rsidR="0061779A" w:rsidRPr="00F62F7D" w14:paraId="44B35414" w14:textId="77777777" w:rsidTr="009A5C12">
        <w:trPr>
          <w:cantSplit/>
        </w:trPr>
        <w:tc>
          <w:tcPr>
            <w:tcW w:w="2744" w:type="dxa"/>
          </w:tcPr>
          <w:p w14:paraId="68FDE9A5" w14:textId="77777777" w:rsidR="0061779A" w:rsidRPr="00F62F7D" w:rsidRDefault="0061779A" w:rsidP="009A5C12">
            <w:pPr>
              <w:spacing w:before="40" w:after="40"/>
              <w:ind w:left="360" w:hanging="36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 w:rsidRPr="00F62F7D">
              <w:rPr>
                <w:rFonts w:asciiTheme="minorHAnsi" w:hAnsiTheme="minorHAnsi" w:cstheme="minorHAnsi"/>
                <w:sz w:val="20"/>
              </w:rPr>
              <w:tab/>
              <w:t xml:space="preserve">Insert date of placing of the notice </w:t>
            </w:r>
          </w:p>
        </w:tc>
        <w:tc>
          <w:tcPr>
            <w:tcW w:w="7055" w:type="dxa"/>
            <w:tcBorders>
              <w:left w:val="single" w:sz="12" w:space="0" w:color="auto"/>
            </w:tcBorders>
            <w:vAlign w:val="bottom"/>
          </w:tcPr>
          <w:p w14:paraId="6FF94F42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4A627B88" w14:textId="77777777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</w:p>
          <w:p w14:paraId="3F29E141" w14:textId="2679C8E3" w:rsidR="0061779A" w:rsidRPr="00F62F7D" w:rsidRDefault="0061779A" w:rsidP="009A5C12">
            <w:pPr>
              <w:spacing w:before="40" w:after="40"/>
              <w:rPr>
                <w:rFonts w:asciiTheme="minorHAnsi" w:hAnsiTheme="minorHAnsi" w:cstheme="minorHAnsi"/>
                <w:sz w:val="20"/>
              </w:rPr>
            </w:pPr>
            <w:r w:rsidRPr="00F62F7D">
              <w:rPr>
                <w:rFonts w:asciiTheme="minorHAnsi" w:hAnsiTheme="minorHAnsi" w:cstheme="minorHAnsi"/>
                <w:sz w:val="20"/>
              </w:rPr>
              <w:t>(e)</w:t>
            </w:r>
            <w:r w:rsidR="004F027C">
              <w:rPr>
                <w:rFonts w:asciiTheme="minorHAnsi" w:hAnsiTheme="minorHAnsi" w:cstheme="minorHAnsi"/>
                <w:sz w:val="20"/>
              </w:rPr>
              <w:t xml:space="preserve"> 5</w:t>
            </w:r>
            <w:r w:rsidR="004F027C" w:rsidRPr="004F027C">
              <w:rPr>
                <w:rFonts w:asciiTheme="minorHAnsi" w:hAnsiTheme="minorHAnsi" w:cstheme="minorHAnsi"/>
                <w:sz w:val="20"/>
                <w:vertAlign w:val="superscript"/>
              </w:rPr>
              <w:t>th</w:t>
            </w:r>
            <w:r w:rsidR="004F027C">
              <w:rPr>
                <w:rFonts w:asciiTheme="minorHAnsi" w:hAnsiTheme="minorHAnsi" w:cstheme="minorHAnsi"/>
                <w:sz w:val="20"/>
              </w:rPr>
              <w:t xml:space="preserve"> March 2026</w:t>
            </w:r>
          </w:p>
        </w:tc>
      </w:tr>
    </w:tbl>
    <w:p w14:paraId="4B276E80" w14:textId="6ABDC84B" w:rsidR="0061779A" w:rsidRPr="00AF6E97" w:rsidRDefault="0061779A" w:rsidP="00604461">
      <w:pPr>
        <w:pStyle w:val="Heading2"/>
        <w:rPr>
          <w:rFonts w:asciiTheme="minorHAnsi" w:hAnsiTheme="minorHAnsi" w:cstheme="minorHAnsi"/>
          <w:sz w:val="24"/>
        </w:rPr>
      </w:pPr>
    </w:p>
    <w:sectPr w:rsidR="0061779A" w:rsidRPr="00AF6E97" w:rsidSect="00F62F7D">
      <w:headerReference w:type="first" r:id="rId12"/>
      <w:pgSz w:w="11901" w:h="16840" w:code="9"/>
      <w:pgMar w:top="2269" w:right="1298" w:bottom="1729" w:left="1843" w:header="346" w:footer="709" w:gutter="0"/>
      <w:paperSrc w:first="7" w:other="7"/>
      <w:pgNumType w:start="1"/>
      <w:cols w:space="720"/>
      <w:titlePg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F8701DC" w14:textId="77777777" w:rsidR="00F03036" w:rsidRDefault="00F03036" w:rsidP="0061779A">
      <w:pPr>
        <w:spacing w:before="0" w:after="0" w:line="240" w:lineRule="auto"/>
      </w:pPr>
      <w:r>
        <w:separator/>
      </w:r>
    </w:p>
  </w:endnote>
  <w:endnote w:type="continuationSeparator" w:id="0">
    <w:p w14:paraId="3699DD98" w14:textId="77777777" w:rsidR="00F03036" w:rsidRDefault="00F03036" w:rsidP="0061779A">
      <w:pPr>
        <w:spacing w:before="0"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45B680" w14:textId="77777777" w:rsidR="00F03036" w:rsidRDefault="00F03036" w:rsidP="0061779A">
      <w:pPr>
        <w:spacing w:before="0" w:after="0" w:line="240" w:lineRule="auto"/>
      </w:pPr>
      <w:r>
        <w:separator/>
      </w:r>
    </w:p>
  </w:footnote>
  <w:footnote w:type="continuationSeparator" w:id="0">
    <w:p w14:paraId="5C0F7466" w14:textId="77777777" w:rsidR="00F03036" w:rsidRDefault="00F03036" w:rsidP="0061779A">
      <w:pPr>
        <w:spacing w:before="0"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1AD827B" w14:textId="77777777" w:rsidR="00000000" w:rsidRDefault="00000000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E10478A"/>
    <w:multiLevelType w:val="hybridMultilevel"/>
    <w:tmpl w:val="05B4027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5F66092A"/>
    <w:multiLevelType w:val="hybridMultilevel"/>
    <w:tmpl w:val="05B4027A"/>
    <w:lvl w:ilvl="0" w:tplc="080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 w16cid:durableId="819081340">
    <w:abstractNumId w:val="1"/>
  </w:num>
  <w:num w:numId="2" w16cid:durableId="203942583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1779A"/>
    <w:rsid w:val="000F7688"/>
    <w:rsid w:val="00286061"/>
    <w:rsid w:val="002B04BD"/>
    <w:rsid w:val="002F5C2C"/>
    <w:rsid w:val="004F027C"/>
    <w:rsid w:val="005A1EA5"/>
    <w:rsid w:val="005E1C96"/>
    <w:rsid w:val="00604461"/>
    <w:rsid w:val="0061779A"/>
    <w:rsid w:val="006334D5"/>
    <w:rsid w:val="007A61D3"/>
    <w:rsid w:val="00914D0E"/>
    <w:rsid w:val="0093545B"/>
    <w:rsid w:val="009E6D73"/>
    <w:rsid w:val="00A240ED"/>
    <w:rsid w:val="00AF087C"/>
    <w:rsid w:val="00C53820"/>
    <w:rsid w:val="00ED3029"/>
    <w:rsid w:val="00F03036"/>
    <w:rsid w:val="00FA05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31040A"/>
  <w15:chartTrackingRefBased/>
  <w15:docId w15:val="{4F25FCC5-1198-4631-BFEF-3E5A46246A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theme="minorBidi"/>
        <w:lang w:val="en-GB" w:eastAsia="en-US" w:bidi="ar-SA"/>
      </w:rPr>
    </w:rPrDefault>
    <w:pPrDefault>
      <w:pPr>
        <w:spacing w:before="240" w:after="120" w:line="280" w:lineRule="exact"/>
        <w:ind w:left="283" w:hanging="357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1779A"/>
    <w:pPr>
      <w:spacing w:before="60" w:after="60" w:line="280" w:lineRule="atLeast"/>
      <w:ind w:left="0" w:firstLine="0"/>
    </w:pPr>
    <w:rPr>
      <w:color w:val="262626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61779A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Heading1"/>
    <w:next w:val="Heading3"/>
    <w:link w:val="Heading2Char"/>
    <w:uiPriority w:val="9"/>
    <w:qFormat/>
    <w:rsid w:val="0061779A"/>
    <w:pPr>
      <w:keepNext w:val="0"/>
      <w:keepLines w:val="0"/>
      <w:spacing w:after="120"/>
      <w:outlineLvl w:val="1"/>
    </w:pPr>
    <w:rPr>
      <w:rFonts w:ascii="Arial" w:eastAsia="Calibri" w:hAnsi="Arial" w:cs="Times New Roman"/>
      <w:color w:val="BE141B"/>
      <w:sz w:val="26"/>
      <w:szCs w:val="24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1779A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uditWales">
    <w:name w:val="AuditWales"/>
    <w:basedOn w:val="Normal"/>
    <w:qFormat/>
    <w:rsid w:val="00C53820"/>
  </w:style>
  <w:style w:type="character" w:customStyle="1" w:styleId="Heading2Char">
    <w:name w:val="Heading 2 Char"/>
    <w:basedOn w:val="DefaultParagraphFont"/>
    <w:link w:val="Heading2"/>
    <w:uiPriority w:val="9"/>
    <w:rsid w:val="0061779A"/>
    <w:rPr>
      <w:rFonts w:eastAsia="Calibri" w:cs="Times New Roman"/>
      <w:color w:val="BE141B"/>
      <w:sz w:val="26"/>
      <w:szCs w:val="24"/>
    </w:rPr>
  </w:style>
  <w:style w:type="character" w:customStyle="1" w:styleId="Heading1Char">
    <w:name w:val="Heading 1 Char"/>
    <w:basedOn w:val="DefaultParagraphFont"/>
    <w:link w:val="Heading1"/>
    <w:uiPriority w:val="9"/>
    <w:rsid w:val="0061779A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1779A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61779A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1779A"/>
    <w:rPr>
      <w:color w:val="262626"/>
      <w:sz w:val="24"/>
    </w:rPr>
  </w:style>
  <w:style w:type="paragraph" w:styleId="Footer">
    <w:name w:val="footer"/>
    <w:basedOn w:val="Normal"/>
    <w:link w:val="FooterChar"/>
    <w:uiPriority w:val="99"/>
    <w:unhideWhenUsed/>
    <w:rsid w:val="0061779A"/>
    <w:pPr>
      <w:tabs>
        <w:tab w:val="center" w:pos="4513"/>
        <w:tab w:val="right" w:pos="9026"/>
      </w:tabs>
      <w:spacing w:before="0"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1779A"/>
    <w:rPr>
      <w:color w:val="262626"/>
      <w:sz w:val="24"/>
    </w:rPr>
  </w:style>
  <w:style w:type="character" w:styleId="Hyperlink">
    <w:name w:val="Hyperlink"/>
    <w:basedOn w:val="DefaultParagraphFont"/>
    <w:uiPriority w:val="99"/>
    <w:unhideWhenUsed/>
    <w:rsid w:val="004F027C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4F027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737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87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16368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9410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5359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515379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1781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6756795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6642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0219617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52871977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281108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2470034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0933697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031275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mailto:brucepayne241@gmail.com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Audit Wale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F4633A"/>
      </a:accent2>
      <a:accent3>
        <a:srgbClr val="515254"/>
      </a:accent3>
      <a:accent4>
        <a:srgbClr val="FFC000"/>
      </a:accent4>
      <a:accent5>
        <a:srgbClr val="0078D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AE6155E8847C14DB087284CDC8E3D77" ma:contentTypeVersion="10" ma:contentTypeDescription="Create a new document." ma:contentTypeScope="" ma:versionID="25f25fae1e4e4d1c8f90b54563c0cc0b">
  <xsd:schema xmlns:xsd="http://www.w3.org/2001/XMLSchema" xmlns:xs="http://www.w3.org/2001/XMLSchema" xmlns:p="http://schemas.microsoft.com/office/2006/metadata/properties" xmlns:ns2="be74785a-cec0-4cc2-abee-e86a4f3ee991" targetNamespace="http://schemas.microsoft.com/office/2006/metadata/properties" ma:root="true" ma:fieldsID="0e277fdf46a14fb1697febbce292acd1" ns2:_="">
    <xsd:import namespace="be74785a-cec0-4cc2-abee-e86a4f3ee9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e74785a-cec0-4cc2-abee-e86a4f3ee99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Location" ma:index="12" nillable="true" ma:displayName="Location" ma:internalName="MediaServiceLocation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4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5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B412AD2-7735-4DE9-A2E4-03DB9BEAA2B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e74785a-cec0-4cc2-abee-e86a4f3ee9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9A91238-FEB3-412C-8839-437F88D4307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CD032CBB-D7B6-4717-8D3E-B1F7ECCF885C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315B5708-0C57-4FF8-AF70-C82ADF04441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191</Words>
  <Characters>1090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Deryck Evans</dc:creator>
  <cp:keywords/>
  <dc:description/>
  <cp:lastModifiedBy>Bruce Payne</cp:lastModifiedBy>
  <cp:revision>4</cp:revision>
  <dcterms:created xsi:type="dcterms:W3CDTF">2026-03-03T09:26:00Z</dcterms:created>
  <dcterms:modified xsi:type="dcterms:W3CDTF">2026-03-03T09:28:00Z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0x010100EAE6155E8847C14DB087284CDC8E3D77</vt:lpwstr>
  </property>
</Properties>
</file>